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szCs w:val="32"/>
          <w:lang w:val="en-US" w:eastAsia="zh-CN"/>
        </w:rPr>
        <w:t>一、学生需登录学生个人学习空间 ，登录方式如下：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"http://bzmc.jxjy.chaoxing.com/login"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http://bzmc.jxjy.chaoxing.com/login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账号为学号；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首次登录默认密码为身份证号后6位。（之前登录过的学生以自己修改后的密码为准）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</w:t>
      </w:r>
    </w:p>
    <w:p>
      <w:pPr>
        <w:pStyle w:val="2"/>
        <w:numPr>
          <w:ilvl w:val="0"/>
          <w:numId w:val="0"/>
        </w:numPr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（1）进入个人空间后。点击学务办理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3719830"/>
            <wp:effectExtent l="0" t="0" r="571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19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2）需要导出入学登记表的学生只需点击信息变更处的查看编辑，对个人信息进行修改和完善</w:t>
      </w:r>
    </w:p>
    <w:p>
      <w:pPr>
        <w:ind w:firstLine="486" w:firstLineChars="0"/>
        <w:jc w:val="left"/>
      </w:pPr>
      <w:r>
        <w:drawing>
          <wp:inline distT="0" distB="0" distL="114300" distR="114300">
            <wp:extent cx="5269865" cy="2684780"/>
            <wp:effectExtent l="0" t="0" r="698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填写或者修改之前先点击右下角的修改按钮，方可对个人信息进行编辑（要求所有信息必填，目前都是登记表所要提取的信息）</w:t>
      </w:r>
    </w:p>
    <w:p>
      <w:r>
        <w:drawing>
          <wp:inline distT="0" distB="0" distL="114300" distR="114300">
            <wp:extent cx="5273040" cy="1340485"/>
            <wp:effectExtent l="0" t="0" r="381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3）需要导出毕业生登记表的学生不仅需要对个人信息进行补充完善，还需要填写自我鉴定。点击学务办理，完善完个人信息之后，点击毕业生登记表。</w:t>
      </w:r>
    </w:p>
    <w:p>
      <w:pPr>
        <w:ind w:firstLine="396" w:firstLineChars="0"/>
        <w:jc w:val="left"/>
      </w:pPr>
      <w:r>
        <w:drawing>
          <wp:inline distT="0" distB="0" distL="114300" distR="114300">
            <wp:extent cx="5271135" cy="2757805"/>
            <wp:effectExtent l="0" t="0" r="571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57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按照要求填写自我评价，填写完毕后点击下方保存。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6055" cy="2005330"/>
            <wp:effectExtent l="0" t="0" r="1079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A2CB6"/>
    <w:rsid w:val="084A2CB6"/>
    <w:rsid w:val="34406607"/>
    <w:rsid w:val="595F59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2020-06-09T08:19:00Z</dcterms:created>
  <dc:creator>韩伟</dc:creator>
  <cp:lastModifiedBy>佳期如夢</cp:lastModifiedBy>
  <dcterms:modified xsi:type="dcterms:W3CDTF">2020-06-16T01:46:43Z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